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Pr="00857498" w:rsidRDefault="00D91F15">
      <w:pPr>
        <w:pStyle w:val="a4"/>
        <w:jc w:val="right"/>
        <w:rPr>
          <w:sz w:val="32"/>
          <w:szCs w:val="32"/>
        </w:rPr>
      </w:pPr>
      <w:bookmarkStart w:id="0" w:name="_Toc105952700"/>
    </w:p>
    <w:p w:rsidR="00D91F15" w:rsidRPr="00857498" w:rsidRDefault="004C68CE">
      <w:pPr>
        <w:pStyle w:val="2"/>
        <w:rPr>
          <w:sz w:val="32"/>
        </w:rPr>
      </w:pPr>
      <w:r w:rsidRPr="00857498">
        <w:rPr>
          <w:sz w:val="32"/>
        </w:rPr>
        <w:t xml:space="preserve">ГЛАВА </w:t>
      </w:r>
      <w:r w:rsidR="00D91F15" w:rsidRPr="00857498">
        <w:rPr>
          <w:sz w:val="32"/>
        </w:rPr>
        <w:t>КРАСНОВСКОГО СЕЛЬСКОГО ПОСЕЛЕНИЯ</w:t>
      </w:r>
    </w:p>
    <w:p w:rsidR="00D91F15" w:rsidRPr="00857498" w:rsidRDefault="00D91F15" w:rsidP="004C68CE">
      <w:pPr>
        <w:pStyle w:val="3"/>
        <w:rPr>
          <w:b/>
          <w:bCs/>
          <w:sz w:val="32"/>
          <w:szCs w:val="32"/>
        </w:rPr>
      </w:pPr>
      <w:r w:rsidRPr="00857498">
        <w:rPr>
          <w:b/>
          <w:bCs/>
          <w:sz w:val="32"/>
          <w:szCs w:val="32"/>
        </w:rPr>
        <w:t>ТАРАСОВСКОГО РАЙОНА</w:t>
      </w:r>
      <w:r w:rsidR="004C68CE" w:rsidRPr="00857498">
        <w:rPr>
          <w:b/>
          <w:bCs/>
          <w:sz w:val="32"/>
          <w:szCs w:val="32"/>
        </w:rPr>
        <w:t xml:space="preserve"> </w:t>
      </w:r>
      <w:r w:rsidRPr="00857498">
        <w:rPr>
          <w:b/>
          <w:bCs/>
          <w:sz w:val="32"/>
          <w:szCs w:val="32"/>
        </w:rPr>
        <w:t>РОСТОВСКОЙ ОБЛАСТИ</w:t>
      </w:r>
    </w:p>
    <w:p w:rsidR="00D91F15" w:rsidRPr="00857498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 w:rsidRPr="00857498">
        <w:rPr>
          <w:b/>
          <w:bCs/>
          <w:sz w:val="32"/>
          <w:szCs w:val="32"/>
        </w:rPr>
        <w:t xml:space="preserve"> </w:t>
      </w:r>
    </w:p>
    <w:p w:rsidR="00D91F15" w:rsidRPr="00857498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 w:rsidRPr="00857498">
        <w:rPr>
          <w:szCs w:val="32"/>
        </w:rP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9E3FFE" w:rsidRPr="00F97268">
        <w:rPr>
          <w:bCs/>
          <w:sz w:val="28"/>
        </w:rPr>
        <w:t>01</w:t>
      </w:r>
      <w:r w:rsidR="006A6B8B" w:rsidRPr="00F97268">
        <w:rPr>
          <w:sz w:val="28"/>
        </w:rPr>
        <w:t>.</w:t>
      </w:r>
      <w:r w:rsidR="009E3FFE" w:rsidRPr="00F97268">
        <w:rPr>
          <w:sz w:val="28"/>
        </w:rPr>
        <w:t>04</w:t>
      </w:r>
      <w:r w:rsidRPr="00F97268">
        <w:rPr>
          <w:sz w:val="28"/>
        </w:rPr>
        <w:t>.</w:t>
      </w:r>
      <w:r w:rsidR="009E3FFE" w:rsidRPr="00F97268">
        <w:rPr>
          <w:sz w:val="28"/>
        </w:rPr>
        <w:t>2009</w:t>
      </w:r>
      <w:r w:rsidRPr="00F97268">
        <w:rPr>
          <w:sz w:val="28"/>
        </w:rPr>
        <w:t xml:space="preserve"> </w:t>
      </w:r>
      <w:r w:rsidR="009E3FFE" w:rsidRPr="00F97268">
        <w:rPr>
          <w:sz w:val="28"/>
        </w:rPr>
        <w:t>года</w:t>
      </w:r>
      <w:r w:rsidRPr="00F97268">
        <w:rPr>
          <w:sz w:val="28"/>
        </w:rPr>
        <w:t xml:space="preserve">                                   </w:t>
      </w:r>
      <w:r w:rsidR="009E3FFE" w:rsidRPr="00F97268">
        <w:rPr>
          <w:sz w:val="28"/>
        </w:rPr>
        <w:t>№ 20</w:t>
      </w:r>
      <w:r w:rsidRPr="00F97268">
        <w:rPr>
          <w:sz w:val="28"/>
        </w:rPr>
        <w:t xml:space="preserve">          </w:t>
      </w:r>
      <w:r>
        <w:rPr>
          <w:sz w:val="28"/>
        </w:rPr>
        <w:t xml:space="preserve">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F97268" w:rsidRDefault="00167C5A" w:rsidP="00F97268">
      <w:pPr>
        <w:jc w:val="center"/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>перерегистрации граждан</w:t>
      </w:r>
    </w:p>
    <w:p w:rsidR="00D91F15" w:rsidRDefault="00F97268" w:rsidP="00F97268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872A44">
        <w:rPr>
          <w:sz w:val="28"/>
        </w:rPr>
        <w:t>, состоящих</w:t>
      </w:r>
    </w:p>
    <w:p w:rsidR="004C68CE" w:rsidRDefault="00872A44" w:rsidP="00F97268">
      <w:pPr>
        <w:jc w:val="center"/>
        <w:rPr>
          <w:sz w:val="28"/>
        </w:rPr>
      </w:pPr>
      <w:r>
        <w:rPr>
          <w:sz w:val="28"/>
        </w:rPr>
        <w:t>на учете в качестве нуждающихся в</w:t>
      </w:r>
      <w:r w:rsidR="004C68CE">
        <w:rPr>
          <w:sz w:val="28"/>
        </w:rPr>
        <w:t xml:space="preserve"> </w:t>
      </w:r>
      <w:r>
        <w:rPr>
          <w:sz w:val="28"/>
        </w:rPr>
        <w:t>обеспечении</w:t>
      </w:r>
    </w:p>
    <w:p w:rsidR="00167C5A" w:rsidRDefault="00872A44" w:rsidP="00F97268">
      <w:pPr>
        <w:jc w:val="center"/>
        <w:rPr>
          <w:sz w:val="28"/>
        </w:rPr>
      </w:pPr>
      <w:r>
        <w:rPr>
          <w:sz w:val="28"/>
        </w:rPr>
        <w:t>жилыми помещениями</w:t>
      </w:r>
    </w:p>
    <w:p w:rsidR="00F97268" w:rsidRDefault="00F97268" w:rsidP="00F97268">
      <w:pPr>
        <w:jc w:val="center"/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</w:t>
      </w:r>
      <w:r w:rsidR="00F97268">
        <w:rPr>
          <w:sz w:val="28"/>
        </w:rPr>
        <w:t xml:space="preserve">   </w:t>
      </w:r>
      <w:r>
        <w:rPr>
          <w:sz w:val="28"/>
        </w:rPr>
        <w:t xml:space="preserve">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F97268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</w:t>
      </w:r>
      <w:r w:rsidR="00F97268">
        <w:rPr>
          <w:sz w:val="28"/>
        </w:rPr>
        <w:t xml:space="preserve">в поселении </w:t>
      </w:r>
      <w:r w:rsidR="00A528E8">
        <w:rPr>
          <w:sz w:val="28"/>
        </w:rPr>
        <w:t>с 1.01.2009г</w:t>
      </w:r>
      <w:r w:rsidR="00F97268">
        <w:rPr>
          <w:sz w:val="28"/>
        </w:rPr>
        <w:t>.</w:t>
      </w:r>
      <w:r w:rsidR="00A528E8">
        <w:rPr>
          <w:sz w:val="28"/>
        </w:rPr>
        <w:t xml:space="preserve"> по 1.04.2009г</w:t>
      </w:r>
      <w:r w:rsidR="00F97268">
        <w:rPr>
          <w:sz w:val="28"/>
        </w:rPr>
        <w:t>.</w:t>
      </w:r>
      <w:r w:rsidR="00A528E8">
        <w:rPr>
          <w:sz w:val="28"/>
        </w:rPr>
        <w:t>:</w:t>
      </w:r>
    </w:p>
    <w:p w:rsidR="006F326F" w:rsidRDefault="006F326F">
      <w:pPr>
        <w:rPr>
          <w:sz w:val="28"/>
        </w:rPr>
      </w:pPr>
    </w:p>
    <w:bookmarkEnd w:id="0"/>
    <w:p w:rsidR="00D91F15" w:rsidRPr="00975D8B" w:rsidRDefault="00D91F15">
      <w:pPr>
        <w:jc w:val="center"/>
        <w:rPr>
          <w:b/>
          <w:sz w:val="32"/>
          <w:szCs w:val="32"/>
        </w:rPr>
      </w:pPr>
      <w:r w:rsidRPr="00975D8B">
        <w:rPr>
          <w:b/>
          <w:sz w:val="32"/>
          <w:szCs w:val="32"/>
        </w:rPr>
        <w:t>П О С Т А Н О В Л Я Ю: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4C68CE" w:rsidP="00CE6C81">
      <w:pPr>
        <w:numPr>
          <w:ilvl w:val="0"/>
          <w:numId w:val="2"/>
        </w:numPr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обновленный  список граждан, </w:t>
      </w:r>
      <w:r w:rsidR="00306AD8">
        <w:rPr>
          <w:sz w:val="28"/>
        </w:rPr>
        <w:t>состоящих на квартирном учете</w:t>
      </w:r>
      <w:r w:rsidR="00CE6C81">
        <w:rPr>
          <w:sz w:val="28"/>
        </w:rPr>
        <w:t xml:space="preserve">, </w:t>
      </w:r>
      <w:r>
        <w:rPr>
          <w:sz w:val="28"/>
        </w:rPr>
        <w:t>признанных нуждающимися в социальном жилье</w:t>
      </w:r>
      <w:r w:rsidR="00CE6C81">
        <w:rPr>
          <w:sz w:val="28"/>
        </w:rPr>
        <w:t xml:space="preserve"> и улучшении жилищных условий по состоянию на 01.04.2009г.</w:t>
      </w:r>
      <w:r>
        <w:rPr>
          <w:sz w:val="28"/>
        </w:rPr>
        <w:t xml:space="preserve"> (Приложение)</w:t>
      </w:r>
    </w:p>
    <w:p w:rsidR="00CE6C81" w:rsidRDefault="00CE6C81" w:rsidP="00CE6C81">
      <w:pPr>
        <w:numPr>
          <w:ilvl w:val="0"/>
          <w:numId w:val="2"/>
        </w:numPr>
        <w:ind w:left="0" w:firstLine="540"/>
        <w:jc w:val="both"/>
        <w:rPr>
          <w:sz w:val="28"/>
        </w:rPr>
      </w:pPr>
      <w:r>
        <w:rPr>
          <w:sz w:val="28"/>
        </w:rPr>
        <w:t xml:space="preserve">Жилищной комиссии активизировать работу с гр. Зайцевым В.Б. и гр. </w:t>
      </w:r>
      <w:proofErr w:type="spellStart"/>
      <w:r>
        <w:rPr>
          <w:sz w:val="28"/>
        </w:rPr>
        <w:t>Услистой</w:t>
      </w:r>
      <w:proofErr w:type="spellEnd"/>
      <w:r>
        <w:rPr>
          <w:sz w:val="28"/>
        </w:rPr>
        <w:t xml:space="preserve"> И.М. по предоставлению в кратчайшие сроки необходимых документов в дела состоящих на учете граждан.</w:t>
      </w:r>
    </w:p>
    <w:p w:rsidR="00D91F15" w:rsidRPr="00F97268" w:rsidRDefault="00CE6C81" w:rsidP="004C68CE">
      <w:pPr>
        <w:numPr>
          <w:ilvl w:val="0"/>
          <w:numId w:val="2"/>
        </w:numPr>
        <w:ind w:left="0" w:firstLine="540"/>
        <w:jc w:val="both"/>
        <w:rPr>
          <w:sz w:val="28"/>
        </w:rPr>
      </w:pPr>
      <w:r w:rsidRPr="00F97268">
        <w:rPr>
          <w:sz w:val="28"/>
        </w:rPr>
        <w:t xml:space="preserve">Контроль за исполнением </w:t>
      </w:r>
      <w:r w:rsidR="000107AF" w:rsidRPr="00F97268">
        <w:rPr>
          <w:sz w:val="28"/>
        </w:rPr>
        <w:t xml:space="preserve">данного постановления </w:t>
      </w:r>
      <w:r w:rsidRPr="00F97268">
        <w:rPr>
          <w:sz w:val="28"/>
        </w:rPr>
        <w:t xml:space="preserve">возложить на специалиста администрации А.И. </w:t>
      </w:r>
      <w:proofErr w:type="spellStart"/>
      <w:r w:rsidRPr="00F97268">
        <w:rPr>
          <w:sz w:val="28"/>
        </w:rPr>
        <w:t>Горшколепова</w:t>
      </w:r>
      <w:proofErr w:type="spellEnd"/>
      <w:r w:rsidRPr="00F97268">
        <w:rPr>
          <w:sz w:val="28"/>
        </w:rPr>
        <w:t>.</w:t>
      </w: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 w:rsidP="00F97268">
      <w:r>
        <w:rPr>
          <w:sz w:val="28"/>
        </w:rPr>
        <w:t xml:space="preserve">сельского поселения                                                   </w:t>
      </w:r>
      <w:proofErr w:type="spellStart"/>
      <w:r>
        <w:rPr>
          <w:sz w:val="28"/>
        </w:rPr>
        <w:t>Г.В.Бадаев</w:t>
      </w:r>
      <w:proofErr w:type="spellEnd"/>
      <w:r>
        <w:t xml:space="preserve">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107AF"/>
    <w:rsid w:val="000A04DD"/>
    <w:rsid w:val="00167C5A"/>
    <w:rsid w:val="0023585F"/>
    <w:rsid w:val="00306AD8"/>
    <w:rsid w:val="004C68CE"/>
    <w:rsid w:val="00515BFF"/>
    <w:rsid w:val="00540F7F"/>
    <w:rsid w:val="0060676C"/>
    <w:rsid w:val="006419D5"/>
    <w:rsid w:val="006A6B8B"/>
    <w:rsid w:val="006F326F"/>
    <w:rsid w:val="00743C7B"/>
    <w:rsid w:val="00857498"/>
    <w:rsid w:val="00872A44"/>
    <w:rsid w:val="008808BF"/>
    <w:rsid w:val="00933BF5"/>
    <w:rsid w:val="00975D8B"/>
    <w:rsid w:val="009E3FFE"/>
    <w:rsid w:val="009E7465"/>
    <w:rsid w:val="00A528E8"/>
    <w:rsid w:val="00BD6EB2"/>
    <w:rsid w:val="00CE6C81"/>
    <w:rsid w:val="00D91F15"/>
    <w:rsid w:val="00DE00AA"/>
    <w:rsid w:val="00E64849"/>
    <w:rsid w:val="00EF01DB"/>
    <w:rsid w:val="00F07743"/>
    <w:rsid w:val="00F16181"/>
    <w:rsid w:val="00F768FD"/>
    <w:rsid w:val="00F97268"/>
    <w:rsid w:val="00FC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B56EF5-289F-4CA5-BCD4-2F048E6C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  <w:style w:type="paragraph" w:styleId="a8">
    <w:name w:val="Block Text"/>
    <w:basedOn w:val="a"/>
    <w:uiPriority w:val="99"/>
    <w:semiHidden/>
    <w:unhideWhenUsed/>
    <w:rsid w:val="00F97268"/>
    <w:pPr>
      <w:ind w:left="-284" w:right="6235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F97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72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2009-05-04T05:30:00Z</cp:lastPrinted>
  <dcterms:created xsi:type="dcterms:W3CDTF">2025-07-14T17:51:00Z</dcterms:created>
  <dcterms:modified xsi:type="dcterms:W3CDTF">2025-07-14T17:51:00Z</dcterms:modified>
</cp:coreProperties>
</file>